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D0B" w:rsidRDefault="00ED4D0B" w:rsidP="00ED4D0B">
      <w:pPr>
        <w:autoSpaceDE w:val="0"/>
        <w:autoSpaceDN w:val="0"/>
        <w:adjustRightInd w:val="0"/>
        <w:spacing w:after="0" w:line="240" w:lineRule="auto"/>
        <w:rPr>
          <w:rFonts w:ascii="HelveticaNeue-Medium" w:hAnsi="HelveticaNeue-Medium" w:cs="HelveticaNeue-Medium"/>
          <w:color w:val="0043D2"/>
          <w:sz w:val="36"/>
          <w:szCs w:val="36"/>
        </w:rPr>
      </w:pPr>
      <w:r w:rsidRPr="00ED4D0B">
        <w:rPr>
          <w:rFonts w:ascii="HelveticaNeue-Medium" w:hAnsi="HelveticaNeue-Medium" w:cs="HelveticaNeue-Medium"/>
          <w:noProof/>
          <w:color w:val="0043D2"/>
          <w:sz w:val="36"/>
          <w:szCs w:val="36"/>
          <w:lang w:eastAsia="en-AU"/>
        </w:rPr>
        <mc:AlternateContent>
          <mc:Choice Requires="wps">
            <w:drawing>
              <wp:anchor distT="0" distB="0" distL="114300" distR="114300" simplePos="0" relativeHeight="251659264" behindDoc="0" locked="0" layoutInCell="1" allowOverlap="1" wp14:anchorId="0CD74B6C" wp14:editId="3A752AC7">
                <wp:simplePos x="0" y="0"/>
                <wp:positionH relativeFrom="column">
                  <wp:posOffset>1400176</wp:posOffset>
                </wp:positionH>
                <wp:positionV relativeFrom="paragraph">
                  <wp:posOffset>0</wp:posOffset>
                </wp:positionV>
                <wp:extent cx="4514850"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3985"/>
                        </a:xfrm>
                        <a:prstGeom prst="rect">
                          <a:avLst/>
                        </a:prstGeom>
                        <a:solidFill>
                          <a:srgbClr val="FFFFFF"/>
                        </a:solidFill>
                        <a:ln w="9525">
                          <a:noFill/>
                          <a:miter lim="800000"/>
                          <a:headEnd/>
                          <a:tailEnd/>
                        </a:ln>
                      </wps:spPr>
                      <wps:txbx>
                        <w:txbxContent>
                          <w:p w:rsidR="00ED4D0B" w:rsidRDefault="00ED4D0B" w:rsidP="002E4CE3">
                            <w:pPr>
                              <w:autoSpaceDE w:val="0"/>
                              <w:autoSpaceDN w:val="0"/>
                              <w:adjustRightInd w:val="0"/>
                              <w:spacing w:after="0" w:line="240" w:lineRule="auto"/>
                              <w:jc w:val="center"/>
                              <w:rPr>
                                <w:rFonts w:ascii="HelveticaNeue-Medium" w:hAnsi="HelveticaNeue-Medium" w:cs="HelveticaNeue-Medium"/>
                                <w:color w:val="0043D2"/>
                                <w:sz w:val="36"/>
                                <w:szCs w:val="36"/>
                              </w:rPr>
                            </w:pPr>
                            <w:r>
                              <w:rPr>
                                <w:rFonts w:ascii="HelveticaNeue-Medium" w:hAnsi="HelveticaNeue-Medium" w:cs="HelveticaNeue-Medium"/>
                                <w:color w:val="0043D2"/>
                                <w:sz w:val="36"/>
                                <w:szCs w:val="36"/>
                              </w:rPr>
                              <w:t>The Gough Whitlam and Malcolm</w:t>
                            </w:r>
                            <w:r w:rsidR="002E4CE3">
                              <w:rPr>
                                <w:rFonts w:ascii="HelveticaNeue-Medium" w:hAnsi="HelveticaNeue-Medium" w:cs="HelveticaNeue-Medium"/>
                                <w:color w:val="0043D2"/>
                                <w:sz w:val="36"/>
                                <w:szCs w:val="36"/>
                              </w:rPr>
                              <w:t xml:space="preserve"> </w:t>
                            </w:r>
                            <w:r>
                              <w:rPr>
                                <w:rFonts w:ascii="HelveticaNeue-Medium" w:hAnsi="HelveticaNeue-Medium" w:cs="HelveticaNeue-Medium"/>
                                <w:color w:val="0043D2"/>
                                <w:sz w:val="36"/>
                                <w:szCs w:val="36"/>
                              </w:rPr>
                              <w:t>Fraser</w:t>
                            </w:r>
                            <w:r w:rsidR="002E4CE3">
                              <w:rPr>
                                <w:rFonts w:ascii="HelveticaNeue-Medium" w:hAnsi="HelveticaNeue-Medium" w:cs="HelveticaNeue-Medium"/>
                                <w:color w:val="0043D2"/>
                                <w:sz w:val="36"/>
                                <w:szCs w:val="36"/>
                              </w:rPr>
                              <w:t xml:space="preserve"> </w:t>
                            </w:r>
                            <w:r>
                              <w:rPr>
                                <w:rFonts w:ascii="HelveticaNeue-Medium" w:hAnsi="HelveticaNeue-Medium" w:cs="HelveticaNeue-Medium"/>
                                <w:color w:val="0043D2"/>
                                <w:sz w:val="36"/>
                                <w:szCs w:val="36"/>
                              </w:rPr>
                              <w:t>Chair in</w:t>
                            </w:r>
                            <w:r w:rsidR="002E4CE3">
                              <w:rPr>
                                <w:rFonts w:ascii="HelveticaNeue-Medium" w:hAnsi="HelveticaNeue-Medium" w:cs="HelveticaNeue-Medium"/>
                                <w:color w:val="0043D2"/>
                                <w:sz w:val="36"/>
                                <w:szCs w:val="36"/>
                              </w:rPr>
                              <w:t xml:space="preserve"> </w:t>
                            </w:r>
                            <w:r>
                              <w:rPr>
                                <w:rFonts w:ascii="HelveticaNeue-Medium" w:hAnsi="HelveticaNeue-Medium" w:cs="HelveticaNeue-Medium"/>
                                <w:color w:val="0043D2"/>
                                <w:sz w:val="36"/>
                                <w:szCs w:val="36"/>
                              </w:rPr>
                              <w:t>Australian Studies at Harvard University</w:t>
                            </w:r>
                          </w:p>
                          <w:p w:rsidR="00ED4D0B" w:rsidRDefault="00ED4D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CD74B6C" id="_x0000_t202" coordsize="21600,21600" o:spt="202" path="m,l,21600r21600,l21600,xe">
                <v:stroke joinstyle="miter"/>
                <v:path gradientshapeok="t" o:connecttype="rect"/>
              </v:shapetype>
              <v:shape id="Text Box 2" o:spid="_x0000_s1026" type="#_x0000_t202" style="position:absolute;margin-left:110.25pt;margin-top:0;width:3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" stroked="f">
                <v:textbox style="mso-fit-shape-to-text:t">
                  <w:txbxContent>
                    <w:p w:rsidR="00ED4D0B" w:rsidRDefault="00ED4D0B" w:rsidP="002E4CE3">
                      <w:pPr>
                        <w:autoSpaceDE w:val="0"/>
                        <w:autoSpaceDN w:val="0"/>
                        <w:adjustRightInd w:val="0"/>
                        <w:spacing w:after="0" w:line="240" w:lineRule="auto"/>
                        <w:jc w:val="center"/>
                        <w:rPr>
                          <w:rFonts w:ascii="HelveticaNeue-Medium" w:hAnsi="HelveticaNeue-Medium" w:cs="HelveticaNeue-Medium"/>
                          <w:color w:val="0043D2"/>
                          <w:sz w:val="36"/>
                          <w:szCs w:val="36"/>
                        </w:rPr>
                      </w:pPr>
                      <w:r>
                        <w:rPr>
                          <w:rFonts w:ascii="HelveticaNeue-Medium" w:hAnsi="HelveticaNeue-Medium" w:cs="HelveticaNeue-Medium"/>
                          <w:color w:val="0043D2"/>
                          <w:sz w:val="36"/>
                          <w:szCs w:val="36"/>
                        </w:rPr>
                        <w:t>The Gough Whitlam and Malcolm</w:t>
                      </w:r>
                      <w:r w:rsidR="002E4CE3">
                        <w:rPr>
                          <w:rFonts w:ascii="HelveticaNeue-Medium" w:hAnsi="HelveticaNeue-Medium" w:cs="HelveticaNeue-Medium"/>
                          <w:color w:val="0043D2"/>
                          <w:sz w:val="36"/>
                          <w:szCs w:val="36"/>
                        </w:rPr>
                        <w:t xml:space="preserve"> </w:t>
                      </w:r>
                      <w:r>
                        <w:rPr>
                          <w:rFonts w:ascii="HelveticaNeue-Medium" w:hAnsi="HelveticaNeue-Medium" w:cs="HelveticaNeue-Medium"/>
                          <w:color w:val="0043D2"/>
                          <w:sz w:val="36"/>
                          <w:szCs w:val="36"/>
                        </w:rPr>
                        <w:t>Fraser</w:t>
                      </w:r>
                      <w:r w:rsidR="002E4CE3">
                        <w:rPr>
                          <w:rFonts w:ascii="HelveticaNeue-Medium" w:hAnsi="HelveticaNeue-Medium" w:cs="HelveticaNeue-Medium"/>
                          <w:color w:val="0043D2"/>
                          <w:sz w:val="36"/>
                          <w:szCs w:val="36"/>
                        </w:rPr>
                        <w:t xml:space="preserve"> </w:t>
                      </w:r>
                      <w:r>
                        <w:rPr>
                          <w:rFonts w:ascii="HelveticaNeue-Medium" w:hAnsi="HelveticaNeue-Medium" w:cs="HelveticaNeue-Medium"/>
                          <w:color w:val="0043D2"/>
                          <w:sz w:val="36"/>
                          <w:szCs w:val="36"/>
                        </w:rPr>
                        <w:t>Chair in</w:t>
                      </w:r>
                      <w:r w:rsidR="002E4CE3">
                        <w:rPr>
                          <w:rFonts w:ascii="HelveticaNeue-Medium" w:hAnsi="HelveticaNeue-Medium" w:cs="HelveticaNeue-Medium"/>
                          <w:color w:val="0043D2"/>
                          <w:sz w:val="36"/>
                          <w:szCs w:val="36"/>
                        </w:rPr>
                        <w:t xml:space="preserve"> </w:t>
                      </w:r>
                      <w:r>
                        <w:rPr>
                          <w:rFonts w:ascii="HelveticaNeue-Medium" w:hAnsi="HelveticaNeue-Medium" w:cs="HelveticaNeue-Medium"/>
                          <w:color w:val="0043D2"/>
                          <w:sz w:val="36"/>
                          <w:szCs w:val="36"/>
                        </w:rPr>
                        <w:t>Australian Studies at Harvard University</w:t>
                      </w:r>
                    </w:p>
                    <w:p w:rsidR="00ED4D0B" w:rsidRDefault="00ED4D0B"/>
                  </w:txbxContent>
                </v:textbox>
              </v:shape>
            </w:pict>
          </mc:Fallback>
        </mc:AlternateContent>
      </w:r>
      <w:r>
        <w:rPr>
          <w:rFonts w:ascii="HelveticaNeue-Medium" w:hAnsi="HelveticaNeue-Medium" w:cs="HelveticaNeue-Medium"/>
          <w:noProof/>
          <w:color w:val="0043D2"/>
          <w:sz w:val="36"/>
          <w:szCs w:val="36"/>
          <w:lang w:eastAsia="en-AU"/>
        </w:rPr>
        <w:drawing>
          <wp:inline distT="0" distB="0" distL="0" distR="0" wp14:anchorId="3A66B72C" wp14:editId="118DED5A">
            <wp:extent cx="1009650" cy="118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us_FINAL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3118" cy="1193791"/>
                    </a:xfrm>
                    <a:prstGeom prst="rect">
                      <a:avLst/>
                    </a:prstGeom>
                  </pic:spPr>
                </pic:pic>
              </a:graphicData>
            </a:graphic>
          </wp:inline>
        </w:drawing>
      </w:r>
    </w:p>
    <w:p w:rsidR="00ED4D0B" w:rsidRDefault="00ED4D0B" w:rsidP="002E4CE3">
      <w:pPr>
        <w:autoSpaceDE w:val="0"/>
        <w:autoSpaceDN w:val="0"/>
        <w:adjustRightInd w:val="0"/>
        <w:spacing w:after="0" w:line="240" w:lineRule="auto"/>
        <w:rPr>
          <w:rFonts w:ascii="HelveticaNeue-Medium" w:hAnsi="HelveticaNeue-Medium" w:cs="HelveticaNeue-Medium"/>
          <w:color w:val="0043D2"/>
          <w:sz w:val="36"/>
          <w:szCs w:val="36"/>
        </w:rPr>
      </w:pPr>
    </w:p>
    <w:p w:rsidR="00ED4D0B" w:rsidRPr="00E34EC1" w:rsidRDefault="00ED4D0B" w:rsidP="00ED4D0B">
      <w:pPr>
        <w:autoSpaceDE w:val="0"/>
        <w:autoSpaceDN w:val="0"/>
        <w:adjustRightInd w:val="0"/>
        <w:spacing w:after="0" w:line="240" w:lineRule="auto"/>
        <w:jc w:val="both"/>
        <w:rPr>
          <w:rFonts w:ascii="Arial" w:hAnsi="Arial" w:cs="Arial"/>
          <w:color w:val="000000"/>
        </w:rPr>
      </w:pPr>
      <w:r w:rsidRPr="00E34EC1">
        <w:rPr>
          <w:rFonts w:ascii="Arial" w:hAnsi="Arial" w:cs="Arial"/>
          <w:color w:val="000000"/>
        </w:rPr>
        <w:t>Harvard University is seeking to appoint a distinguished scholar to the Gough Whitlam and Malcolm Fraser Chair in</w:t>
      </w:r>
      <w:r w:rsidR="002F5CBA" w:rsidRPr="00E34EC1">
        <w:rPr>
          <w:rFonts w:ascii="Arial" w:hAnsi="Arial" w:cs="Arial"/>
          <w:color w:val="000000"/>
        </w:rPr>
        <w:t xml:space="preserve"> Australian Studies for the 20</w:t>
      </w:r>
      <w:r w:rsidR="00CD52E5" w:rsidRPr="00E34EC1">
        <w:rPr>
          <w:rFonts w:ascii="Arial" w:hAnsi="Arial" w:cs="Arial"/>
          <w:color w:val="000000"/>
        </w:rPr>
        <w:t>20</w:t>
      </w:r>
      <w:r w:rsidRPr="00E34EC1">
        <w:rPr>
          <w:rFonts w:ascii="Arial" w:hAnsi="Arial" w:cs="Arial"/>
          <w:color w:val="000000"/>
        </w:rPr>
        <w:t>–</w:t>
      </w:r>
      <w:r w:rsidR="002F5CBA" w:rsidRPr="00E34EC1">
        <w:rPr>
          <w:rFonts w:ascii="Arial" w:hAnsi="Arial" w:cs="Arial"/>
          <w:color w:val="000000"/>
        </w:rPr>
        <w:t>202</w:t>
      </w:r>
      <w:r w:rsidR="00CD52E5" w:rsidRPr="00E34EC1">
        <w:rPr>
          <w:rFonts w:ascii="Arial" w:hAnsi="Arial" w:cs="Arial"/>
          <w:color w:val="000000"/>
        </w:rPr>
        <w:t>1</w:t>
      </w:r>
      <w:r w:rsidRPr="00E34EC1">
        <w:rPr>
          <w:rFonts w:ascii="Arial" w:hAnsi="Arial" w:cs="Arial"/>
          <w:color w:val="000000"/>
        </w:rPr>
        <w:t xml:space="preserve"> academic </w:t>
      </w:r>
      <w:proofErr w:type="gramStart"/>
      <w:r w:rsidRPr="00E34EC1">
        <w:rPr>
          <w:rFonts w:ascii="Arial" w:hAnsi="Arial" w:cs="Arial"/>
          <w:color w:val="000000"/>
        </w:rPr>
        <w:t>year</w:t>
      </w:r>
      <w:proofErr w:type="gramEnd"/>
      <w:r w:rsidRPr="00E34EC1">
        <w:rPr>
          <w:rFonts w:ascii="Arial" w:hAnsi="Arial" w:cs="Arial"/>
          <w:color w:val="000000"/>
        </w:rPr>
        <w:t>. The Chair was established through a gift of the Australian Government to Harvard University, in recognition of the American Bicentennial, to further understanding of Australia in the United States. Over the past 35 years, the Chair has been occupied by some of Australia’s most outstanding intellectuals. In 2010, the Chair was renamed in recognition of the two prime ministers who, from opposite sides of politics, brought to fruition this important initiative. Incumbents of the Chair will ordinarily hold the title of Gough Whitlam and Malcolm Fraser Visiting Professor of Australian Studies</w:t>
      </w:r>
      <w:r w:rsidR="008334D0" w:rsidRPr="00E34EC1">
        <w:rPr>
          <w:rFonts w:ascii="Arial" w:hAnsi="Arial" w:cs="Arial"/>
          <w:color w:val="000000"/>
        </w:rPr>
        <w:t>, teach two courses,</w:t>
      </w:r>
      <w:r w:rsidRPr="00E34EC1">
        <w:rPr>
          <w:rFonts w:ascii="Arial" w:hAnsi="Arial" w:cs="Arial"/>
          <w:color w:val="000000"/>
        </w:rPr>
        <w:t xml:space="preserve"> and be expected to reside at Har</w:t>
      </w:r>
      <w:r w:rsidR="009B00D6" w:rsidRPr="00E34EC1">
        <w:rPr>
          <w:rFonts w:ascii="Arial" w:hAnsi="Arial" w:cs="Arial"/>
          <w:color w:val="000000"/>
        </w:rPr>
        <w:t>vard for the full academic year.</w:t>
      </w:r>
    </w:p>
    <w:p w:rsidR="00ED4D0B" w:rsidRPr="00E34EC1" w:rsidRDefault="00ED4D0B" w:rsidP="00ED4D0B">
      <w:pPr>
        <w:autoSpaceDE w:val="0"/>
        <w:autoSpaceDN w:val="0"/>
        <w:adjustRightInd w:val="0"/>
        <w:spacing w:after="0" w:line="240" w:lineRule="auto"/>
        <w:jc w:val="both"/>
        <w:rPr>
          <w:rFonts w:ascii="Arial" w:hAnsi="Arial" w:cs="Arial"/>
          <w:color w:val="000000"/>
        </w:rPr>
      </w:pPr>
    </w:p>
    <w:p w:rsidR="00ED4D0B" w:rsidRPr="001C5AAF" w:rsidRDefault="00ED4D0B" w:rsidP="00ED4D0B">
      <w:pPr>
        <w:autoSpaceDE w:val="0"/>
        <w:autoSpaceDN w:val="0"/>
        <w:adjustRightInd w:val="0"/>
        <w:spacing w:after="0" w:line="240" w:lineRule="auto"/>
        <w:jc w:val="both"/>
        <w:rPr>
          <w:rFonts w:ascii="Arial" w:hAnsi="Arial" w:cs="Arial"/>
          <w:color w:val="000000"/>
        </w:rPr>
      </w:pPr>
      <w:r w:rsidRPr="00E34EC1">
        <w:rPr>
          <w:rFonts w:ascii="Arial" w:hAnsi="Arial" w:cs="Arial"/>
          <w:color w:val="000000"/>
        </w:rPr>
        <w:t xml:space="preserve">The Australian Nominating Committee seeks expressions of interest from persons wishing to be considered for appointment </w:t>
      </w:r>
      <w:r w:rsidR="002F5CBA" w:rsidRPr="00E34EC1">
        <w:rPr>
          <w:rFonts w:ascii="Arial" w:hAnsi="Arial" w:cs="Arial"/>
          <w:color w:val="000000"/>
        </w:rPr>
        <w:t xml:space="preserve">in the </w:t>
      </w:r>
      <w:r w:rsidR="00CD52E5" w:rsidRPr="00E34EC1">
        <w:rPr>
          <w:rFonts w:ascii="Arial" w:hAnsi="Arial" w:cs="Arial"/>
          <w:color w:val="000000"/>
        </w:rPr>
        <w:t>2020-2021</w:t>
      </w:r>
      <w:r w:rsidRPr="00E34EC1">
        <w:rPr>
          <w:rFonts w:ascii="Arial" w:hAnsi="Arial" w:cs="Arial"/>
          <w:color w:val="000000"/>
        </w:rPr>
        <w:t xml:space="preserve"> academic </w:t>
      </w:r>
      <w:proofErr w:type="gramStart"/>
      <w:r w:rsidRPr="00E34EC1">
        <w:rPr>
          <w:rFonts w:ascii="Arial" w:hAnsi="Arial" w:cs="Arial"/>
          <w:color w:val="000000"/>
        </w:rPr>
        <w:t>year</w:t>
      </w:r>
      <w:proofErr w:type="gramEnd"/>
      <w:r w:rsidRPr="00E34EC1">
        <w:rPr>
          <w:rFonts w:ascii="Arial" w:hAnsi="Arial" w:cs="Arial"/>
          <w:color w:val="000000"/>
        </w:rPr>
        <w:t>. The Committee encourages applications from outstanding Australians in mid-career as well as those further advanced. It also strongly encourages applications from</w:t>
      </w:r>
      <w:r w:rsidRPr="001C5AAF">
        <w:rPr>
          <w:rFonts w:ascii="Arial" w:hAnsi="Arial" w:cs="Arial"/>
          <w:color w:val="000000"/>
        </w:rPr>
        <w:t xml:space="preserve"> women and under-represented groups. Shortlisted candidates will be identified by the Australian Nominating Committee for internal review by the Harvard Committee on Australian Studies.</w:t>
      </w:r>
    </w:p>
    <w:p w:rsidR="00ED4D0B" w:rsidRPr="001C5AAF" w:rsidRDefault="00ED4D0B" w:rsidP="00ED4D0B">
      <w:pPr>
        <w:autoSpaceDE w:val="0"/>
        <w:autoSpaceDN w:val="0"/>
        <w:adjustRightInd w:val="0"/>
        <w:spacing w:after="0" w:line="240" w:lineRule="auto"/>
        <w:jc w:val="both"/>
        <w:rPr>
          <w:rFonts w:ascii="Arial" w:hAnsi="Arial" w:cs="Arial"/>
          <w:color w:val="000000"/>
        </w:rPr>
      </w:pPr>
    </w:p>
    <w:p w:rsidR="003C2F04" w:rsidRPr="001C5AAF" w:rsidRDefault="00ED4D0B" w:rsidP="00ED4D0B">
      <w:pPr>
        <w:autoSpaceDE w:val="0"/>
        <w:autoSpaceDN w:val="0"/>
        <w:adjustRightInd w:val="0"/>
        <w:spacing w:after="0" w:line="240" w:lineRule="auto"/>
        <w:jc w:val="both"/>
        <w:rPr>
          <w:rFonts w:ascii="Arial" w:hAnsi="Arial" w:cs="Arial"/>
          <w:color w:val="000000"/>
        </w:rPr>
      </w:pPr>
      <w:r w:rsidRPr="001C5AAF">
        <w:rPr>
          <w:rFonts w:ascii="Arial" w:hAnsi="Arial" w:cs="Arial"/>
          <w:color w:val="000000"/>
        </w:rPr>
        <w:t>The Committee is keen to encourage an Australia-wide interest in the Chair.</w:t>
      </w:r>
      <w:r w:rsidR="0006727E" w:rsidRPr="001C5AAF">
        <w:rPr>
          <w:rFonts w:ascii="Arial" w:hAnsi="Arial" w:cs="Arial"/>
          <w:color w:val="000000"/>
        </w:rPr>
        <w:t xml:space="preserve"> Candidates must exhibit intellectual leadership and impact in a field of study and teaching relevant to Australian Studies. Candidates who are qualified to teach in a department, degree program or field of study offered in the Faculty of Arts and Sciences are particularly encouraged. (For a list of departments, see </w:t>
      </w:r>
      <w:hyperlink r:id="rId6" w:history="1">
        <w:r w:rsidR="001C5AAF" w:rsidRPr="001C5AAF">
          <w:rPr>
            <w:rStyle w:val="Hyperlink"/>
            <w:rFonts w:ascii="Arial" w:hAnsi="Arial" w:cs="Arial"/>
          </w:rPr>
          <w:t>http://www.fas.harvard.edu/pages/departments-and-areas</w:t>
        </w:r>
      </w:hyperlink>
      <w:hyperlink r:id="rId7" w:history="1"/>
      <w:r w:rsidR="0006727E" w:rsidRPr="001C5AAF">
        <w:rPr>
          <w:rFonts w:ascii="Arial" w:hAnsi="Arial" w:cs="Arial"/>
          <w:color w:val="000000"/>
        </w:rPr>
        <w:t>). A doctorate or terminal degree is required.</w:t>
      </w:r>
    </w:p>
    <w:p w:rsidR="0006727E" w:rsidRPr="001C5AAF" w:rsidRDefault="0006727E" w:rsidP="00ED4D0B">
      <w:pPr>
        <w:autoSpaceDE w:val="0"/>
        <w:autoSpaceDN w:val="0"/>
        <w:adjustRightInd w:val="0"/>
        <w:spacing w:after="0" w:line="240" w:lineRule="auto"/>
        <w:jc w:val="both"/>
        <w:rPr>
          <w:rFonts w:ascii="Arial" w:hAnsi="Arial" w:cs="Arial"/>
          <w:color w:val="333333"/>
          <w:shd w:val="clear" w:color="auto" w:fill="FFFFFF"/>
        </w:rPr>
      </w:pPr>
    </w:p>
    <w:p w:rsidR="00ED4D0B" w:rsidRPr="00E34EC1" w:rsidRDefault="00ED4D0B" w:rsidP="00ED4D0B">
      <w:pPr>
        <w:autoSpaceDE w:val="0"/>
        <w:autoSpaceDN w:val="0"/>
        <w:adjustRightInd w:val="0"/>
        <w:spacing w:after="0" w:line="240" w:lineRule="auto"/>
        <w:jc w:val="both"/>
        <w:rPr>
          <w:rFonts w:ascii="Arial" w:hAnsi="Arial" w:cs="Arial"/>
          <w:color w:val="000000"/>
        </w:rPr>
      </w:pPr>
      <w:r w:rsidRPr="001C5AAF">
        <w:rPr>
          <w:rFonts w:ascii="Arial" w:hAnsi="Arial" w:cs="Arial"/>
          <w:color w:val="000000"/>
        </w:rPr>
        <w:t>Persons wishing to be considered should submit an application, including a cover letter, curriculum vitae, and summary outline of a course to be offered at Har</w:t>
      </w:r>
      <w:r w:rsidR="002E4CE3" w:rsidRPr="001C5AAF">
        <w:rPr>
          <w:rFonts w:ascii="Arial" w:hAnsi="Arial" w:cs="Arial"/>
          <w:color w:val="000000"/>
        </w:rPr>
        <w:t xml:space="preserve">vard, using the </w:t>
      </w:r>
      <w:r w:rsidR="002E4CE3" w:rsidRPr="00FA6DBD">
        <w:rPr>
          <w:rFonts w:ascii="Arial" w:hAnsi="Arial" w:cs="Arial"/>
          <w:color w:val="000000"/>
        </w:rPr>
        <w:t>following link:</w:t>
      </w:r>
      <w:r w:rsidR="00FA6DBD" w:rsidRPr="00FA6DBD">
        <w:rPr>
          <w:rFonts w:ascii="Arial" w:hAnsi="Arial" w:cs="Arial"/>
          <w:color w:val="000000"/>
        </w:rPr>
        <w:t xml:space="preserve"> </w:t>
      </w:r>
      <w:hyperlink r:id="rId8" w:tgtFrame="_blank" w:history="1">
        <w:r w:rsidR="00FA6DBD" w:rsidRPr="00FA6DBD">
          <w:rPr>
            <w:rStyle w:val="Hyperlink"/>
            <w:rFonts w:ascii="Arial" w:hAnsi="Arial" w:cs="Arial"/>
          </w:rPr>
          <w:t>http://academicpositions.harvard.edu/postings/8362</w:t>
        </w:r>
      </w:hyperlink>
      <w:r w:rsidR="00FA6DBD" w:rsidRPr="00FA6DBD">
        <w:rPr>
          <w:rFonts w:ascii="Arial" w:hAnsi="Arial" w:cs="Arial"/>
        </w:rPr>
        <w:t>.</w:t>
      </w:r>
      <w:r w:rsidR="002E4CE3" w:rsidRPr="00FA6DBD">
        <w:rPr>
          <w:rFonts w:ascii="Arial" w:hAnsi="Arial" w:cs="Arial"/>
          <w:color w:val="000000"/>
        </w:rPr>
        <w:t xml:space="preserve"> </w:t>
      </w:r>
      <w:r w:rsidRPr="00FA6DBD">
        <w:rPr>
          <w:rFonts w:ascii="Arial" w:hAnsi="Arial" w:cs="Arial"/>
          <w:color w:val="000000"/>
        </w:rPr>
        <w:t>Applications will be</w:t>
      </w:r>
      <w:r w:rsidR="00A571A4" w:rsidRPr="001C5AAF">
        <w:rPr>
          <w:rFonts w:ascii="Arial" w:hAnsi="Arial" w:cs="Arial"/>
          <w:color w:val="000000"/>
        </w:rPr>
        <w:t xml:space="preserve"> </w:t>
      </w:r>
      <w:r w:rsidR="00A571A4" w:rsidRPr="00E34EC1">
        <w:rPr>
          <w:rFonts w:ascii="Arial" w:hAnsi="Arial" w:cs="Arial"/>
          <w:color w:val="000000"/>
        </w:rPr>
        <w:t>accepted until October 1</w:t>
      </w:r>
      <w:r w:rsidR="00CD52E5" w:rsidRPr="00E34EC1">
        <w:rPr>
          <w:rFonts w:ascii="Arial" w:hAnsi="Arial" w:cs="Arial"/>
          <w:color w:val="000000"/>
        </w:rPr>
        <w:t>9</w:t>
      </w:r>
      <w:r w:rsidR="00A362C0" w:rsidRPr="00E34EC1">
        <w:rPr>
          <w:rFonts w:ascii="Arial" w:hAnsi="Arial" w:cs="Arial"/>
          <w:color w:val="000000"/>
        </w:rPr>
        <w:t>, 201</w:t>
      </w:r>
      <w:r w:rsidR="00CD52E5" w:rsidRPr="00E34EC1">
        <w:rPr>
          <w:rFonts w:ascii="Arial" w:hAnsi="Arial" w:cs="Arial"/>
          <w:color w:val="000000"/>
        </w:rPr>
        <w:t>8</w:t>
      </w:r>
      <w:r w:rsidRPr="00E34EC1">
        <w:rPr>
          <w:rFonts w:ascii="Arial" w:hAnsi="Arial" w:cs="Arial"/>
          <w:color w:val="000000"/>
        </w:rPr>
        <w:t>. Final notific</w:t>
      </w:r>
      <w:r w:rsidR="002F5CBA" w:rsidRPr="00E34EC1">
        <w:rPr>
          <w:rFonts w:ascii="Arial" w:hAnsi="Arial" w:cs="Arial"/>
          <w:color w:val="000000"/>
        </w:rPr>
        <w:t>ation will be made by March 201</w:t>
      </w:r>
      <w:r w:rsidR="00CD52E5" w:rsidRPr="00E34EC1">
        <w:rPr>
          <w:rFonts w:ascii="Arial" w:hAnsi="Arial" w:cs="Arial"/>
          <w:color w:val="000000"/>
        </w:rPr>
        <w:t>9</w:t>
      </w:r>
      <w:r w:rsidRPr="00E34EC1">
        <w:rPr>
          <w:rFonts w:ascii="Arial" w:hAnsi="Arial" w:cs="Arial"/>
          <w:color w:val="000000"/>
        </w:rPr>
        <w:t>.</w:t>
      </w:r>
    </w:p>
    <w:p w:rsidR="00ED4D0B" w:rsidRPr="00E34EC1" w:rsidRDefault="00ED4D0B" w:rsidP="00ED4D0B">
      <w:pPr>
        <w:autoSpaceDE w:val="0"/>
        <w:autoSpaceDN w:val="0"/>
        <w:adjustRightInd w:val="0"/>
        <w:spacing w:after="0" w:line="240" w:lineRule="auto"/>
        <w:jc w:val="both"/>
        <w:rPr>
          <w:rFonts w:ascii="Arial" w:hAnsi="Arial" w:cs="Arial"/>
          <w:color w:val="000000"/>
        </w:rPr>
      </w:pPr>
    </w:p>
    <w:p w:rsidR="00CD52E5" w:rsidRPr="00E34EC1" w:rsidRDefault="00ED4D0B" w:rsidP="00ED4D0B">
      <w:pPr>
        <w:autoSpaceDE w:val="0"/>
        <w:autoSpaceDN w:val="0"/>
        <w:adjustRightInd w:val="0"/>
        <w:spacing w:after="0" w:line="240" w:lineRule="auto"/>
        <w:jc w:val="both"/>
        <w:rPr>
          <w:rFonts w:ascii="Arial" w:hAnsi="Arial" w:cs="Arial"/>
          <w:color w:val="000000"/>
        </w:rPr>
      </w:pPr>
      <w:r w:rsidRPr="00E34EC1">
        <w:rPr>
          <w:rFonts w:ascii="Arial" w:hAnsi="Arial" w:cs="Arial"/>
          <w:color w:val="000000"/>
        </w:rPr>
        <w:t xml:space="preserve">Questions about the position or the application process should be addressed to </w:t>
      </w:r>
      <w:r w:rsidR="00CD52E5" w:rsidRPr="00E34EC1">
        <w:rPr>
          <w:rFonts w:ascii="Arial" w:hAnsi="Arial" w:cs="Arial"/>
          <w:color w:val="000000"/>
        </w:rPr>
        <w:t>Johannah Park</w:t>
      </w:r>
      <w:r w:rsidRPr="00E34EC1">
        <w:rPr>
          <w:rFonts w:ascii="Arial" w:hAnsi="Arial" w:cs="Arial"/>
          <w:color w:val="000000"/>
        </w:rPr>
        <w:t xml:space="preserve">, </w:t>
      </w:r>
      <w:r w:rsidR="00CD52E5" w:rsidRPr="00E34EC1">
        <w:rPr>
          <w:rFonts w:ascii="Arial" w:hAnsi="Arial" w:cs="Arial"/>
          <w:color w:val="000000"/>
        </w:rPr>
        <w:t>Manager of Academic Programs</w:t>
      </w:r>
      <w:r w:rsidRPr="00E34EC1">
        <w:rPr>
          <w:rFonts w:ascii="Arial" w:hAnsi="Arial" w:cs="Arial"/>
          <w:color w:val="000000"/>
        </w:rPr>
        <w:t xml:space="preserve">, </w:t>
      </w:r>
      <w:r w:rsidR="00CD52E5" w:rsidRPr="00E34EC1">
        <w:rPr>
          <w:rFonts w:ascii="Arial" w:hAnsi="Arial" w:cs="Arial"/>
          <w:color w:val="000000"/>
        </w:rPr>
        <w:t xml:space="preserve">at </w:t>
      </w:r>
      <w:hyperlink r:id="rId9" w:history="1">
        <w:r w:rsidR="00CD52E5" w:rsidRPr="00E34EC1">
          <w:rPr>
            <w:rStyle w:val="Hyperlink"/>
            <w:rFonts w:ascii="Arial" w:hAnsi="Arial" w:cs="Arial"/>
          </w:rPr>
          <w:t>jkpark@fas.harvard.edu</w:t>
        </w:r>
      </w:hyperlink>
      <w:r w:rsidR="00CD52E5" w:rsidRPr="00E34EC1">
        <w:rPr>
          <w:rFonts w:ascii="Arial" w:hAnsi="Arial" w:cs="Arial"/>
          <w:color w:val="000000"/>
        </w:rPr>
        <w:t>.</w:t>
      </w:r>
    </w:p>
    <w:p w:rsidR="00ED4D0B" w:rsidRPr="00E34EC1" w:rsidRDefault="00ED4D0B" w:rsidP="00ED4D0B">
      <w:pPr>
        <w:autoSpaceDE w:val="0"/>
        <w:autoSpaceDN w:val="0"/>
        <w:adjustRightInd w:val="0"/>
        <w:spacing w:after="0" w:line="240" w:lineRule="auto"/>
        <w:jc w:val="both"/>
        <w:rPr>
          <w:rFonts w:ascii="Arial" w:hAnsi="Arial" w:cs="Arial"/>
          <w:color w:val="000000"/>
        </w:rPr>
      </w:pPr>
      <w:proofErr w:type="gramStart"/>
      <w:r w:rsidRPr="00E34EC1">
        <w:rPr>
          <w:rFonts w:ascii="Arial" w:hAnsi="Arial" w:cs="Arial"/>
          <w:color w:val="000000"/>
        </w:rPr>
        <w:t xml:space="preserve">For further information about the Chair and the Harvard Committee on Australian Studies see: </w:t>
      </w:r>
      <w:hyperlink r:id="rId10" w:history="1">
        <w:r w:rsidRPr="00E34EC1">
          <w:rPr>
            <w:rStyle w:val="Hyperlink"/>
            <w:rFonts w:ascii="Arial" w:hAnsi="Arial" w:cs="Arial"/>
          </w:rPr>
          <w:t>http://harvaus.fas.harvard.edu</w:t>
        </w:r>
      </w:hyperlink>
      <w:r w:rsidR="00CD52E5" w:rsidRPr="00E34EC1">
        <w:rPr>
          <w:rStyle w:val="Hyperlink"/>
          <w:rFonts w:ascii="Arial" w:hAnsi="Arial" w:cs="Arial"/>
        </w:rPr>
        <w:t>.</w:t>
      </w:r>
      <w:proofErr w:type="gramEnd"/>
    </w:p>
    <w:p w:rsidR="00C45858" w:rsidRPr="00E34EC1" w:rsidRDefault="00C45858" w:rsidP="00ED4D0B">
      <w:pPr>
        <w:autoSpaceDE w:val="0"/>
        <w:autoSpaceDN w:val="0"/>
        <w:adjustRightInd w:val="0"/>
        <w:spacing w:after="0" w:line="240" w:lineRule="auto"/>
        <w:jc w:val="both"/>
        <w:rPr>
          <w:rFonts w:ascii="Arial" w:hAnsi="Arial" w:cs="Arial"/>
          <w:i/>
          <w:color w:val="000000"/>
        </w:rPr>
      </w:pPr>
    </w:p>
    <w:p w:rsidR="00ED4D0B" w:rsidRPr="001C5AAF" w:rsidRDefault="00C45858" w:rsidP="00ED4D0B">
      <w:pPr>
        <w:autoSpaceDE w:val="0"/>
        <w:autoSpaceDN w:val="0"/>
        <w:adjustRightInd w:val="0"/>
        <w:spacing w:after="0" w:line="240" w:lineRule="auto"/>
        <w:jc w:val="both"/>
        <w:rPr>
          <w:rFonts w:ascii="Arial" w:hAnsi="Arial" w:cs="Arial"/>
          <w:i/>
          <w:iCs/>
          <w:color w:val="000000"/>
        </w:rPr>
      </w:pPr>
      <w:r w:rsidRPr="00E34EC1">
        <w:rPr>
          <w:rFonts w:ascii="Arial" w:hAnsi="Arial" w:cs="Arial"/>
          <w:i/>
          <w:color w:val="000000"/>
        </w:rPr>
        <w:t>Harvard University is</w:t>
      </w:r>
      <w:r w:rsidR="00ED4D0B" w:rsidRPr="00E34EC1">
        <w:rPr>
          <w:rFonts w:ascii="Arial" w:hAnsi="Arial" w:cs="Arial"/>
          <w:i/>
          <w:iCs/>
          <w:color w:val="000000"/>
        </w:rPr>
        <w:t xml:space="preserve"> an equal opportunity employer and all qualified applicants will receive consideration for employment without regard to race, </w:t>
      </w:r>
      <w:proofErr w:type="spellStart"/>
      <w:r w:rsidR="00ED4D0B" w:rsidRPr="00E34EC1">
        <w:rPr>
          <w:rFonts w:ascii="Arial" w:hAnsi="Arial" w:cs="Arial"/>
          <w:i/>
          <w:iCs/>
          <w:color w:val="000000"/>
        </w:rPr>
        <w:t>color</w:t>
      </w:r>
      <w:proofErr w:type="spellEnd"/>
      <w:r w:rsidR="00ED4D0B" w:rsidRPr="00E34EC1">
        <w:rPr>
          <w:rFonts w:ascii="Arial" w:hAnsi="Arial" w:cs="Arial"/>
          <w:i/>
          <w:iCs/>
          <w:color w:val="000000"/>
        </w:rPr>
        <w:t>, religion, sex, sexual orientation, gender identity, national origin, disability status, protected</w:t>
      </w:r>
      <w:r w:rsidR="00ED4D0B" w:rsidRPr="001C5AAF">
        <w:rPr>
          <w:rFonts w:ascii="Arial" w:hAnsi="Arial" w:cs="Arial"/>
          <w:i/>
          <w:iCs/>
          <w:color w:val="000000"/>
        </w:rPr>
        <w:t xml:space="preserve"> veteran status, or any other characteristic protected by law.</w:t>
      </w:r>
    </w:p>
    <w:p w:rsidR="00ED4D0B" w:rsidRPr="00C45858" w:rsidRDefault="00ED4D0B" w:rsidP="00ED4D0B">
      <w:pPr>
        <w:autoSpaceDE w:val="0"/>
        <w:autoSpaceDN w:val="0"/>
        <w:adjustRightInd w:val="0"/>
        <w:spacing w:after="0" w:line="240" w:lineRule="auto"/>
        <w:jc w:val="both"/>
        <w:rPr>
          <w:rFonts w:ascii="HelveticaNeue-BoldExt" w:hAnsi="HelveticaNeue-BoldExt" w:cs="HelveticaNeue-BoldExt"/>
          <w:b/>
          <w:bCs/>
          <w:i/>
          <w:color w:val="FFFFFF"/>
        </w:rPr>
      </w:pPr>
      <w:r w:rsidRPr="00C45858">
        <w:rPr>
          <w:rFonts w:ascii="HelveticaNeue-BoldExt" w:hAnsi="HelveticaNeue-BoldExt" w:cs="HelveticaNeue-BoldExt"/>
          <w:b/>
          <w:bCs/>
          <w:i/>
          <w:color w:val="FFFFFF"/>
        </w:rPr>
        <w:t>URGENT PROOF</w:t>
      </w:r>
    </w:p>
    <w:p w:rsidR="00ED4D0B" w:rsidRDefault="00ED4D0B" w:rsidP="00ED4D0B">
      <w:pPr>
        <w:autoSpaceDE w:val="0"/>
        <w:autoSpaceDN w:val="0"/>
        <w:adjustRightInd w:val="0"/>
        <w:spacing w:after="0" w:line="240" w:lineRule="auto"/>
        <w:jc w:val="center"/>
        <w:rPr>
          <w:rFonts w:ascii="HelveticaNeue-Bold" w:hAnsi="HelveticaNeue-Bold" w:cs="HelveticaNeue-Bold"/>
          <w:b/>
          <w:bCs/>
          <w:color w:val="FFFFFF"/>
          <w:sz w:val="15"/>
          <w:szCs w:val="15"/>
        </w:rPr>
      </w:pPr>
      <w:r>
        <w:rPr>
          <w:rFonts w:ascii="HelveticaNeue-Bold" w:hAnsi="HelveticaNeue-Bold" w:cs="HelveticaNeue-Bold"/>
          <w:b/>
          <w:bCs/>
          <w:color w:val="FFFFFF"/>
          <w:sz w:val="15"/>
          <w:szCs w:val="15"/>
        </w:rPr>
        <w:t>Please read and check that all information is correct</w:t>
      </w:r>
    </w:p>
    <w:p w:rsidR="00ED4D0B" w:rsidRDefault="00ED4D0B" w:rsidP="00ED4D0B">
      <w:pPr>
        <w:autoSpaceDE w:val="0"/>
        <w:autoSpaceDN w:val="0"/>
        <w:adjustRightInd w:val="0"/>
        <w:spacing w:after="0" w:line="240" w:lineRule="auto"/>
        <w:jc w:val="center"/>
        <w:rPr>
          <w:rFonts w:ascii="HelveticaNeue-Bold" w:hAnsi="HelveticaNeue-Bold" w:cs="HelveticaNeue-Bold"/>
          <w:b/>
          <w:bCs/>
          <w:color w:val="FFFFFF"/>
        </w:rPr>
      </w:pPr>
      <w:r>
        <w:rPr>
          <w:rFonts w:ascii="HelveticaNeue-Bold" w:hAnsi="HelveticaNeue-Bold" w:cs="HelveticaNeue-Bold"/>
          <w:b/>
          <w:bCs/>
          <w:color w:val="FFFFFF"/>
        </w:rPr>
        <w:t>P 08 8130 1900 F 08 8130 1999</w:t>
      </w:r>
    </w:p>
    <w:p w:rsidR="00ED4D0B" w:rsidRDefault="00ED4D0B" w:rsidP="00ED4D0B">
      <w:pPr>
        <w:autoSpaceDE w:val="0"/>
        <w:autoSpaceDN w:val="0"/>
        <w:adjustRightInd w:val="0"/>
        <w:spacing w:after="0" w:line="240" w:lineRule="auto"/>
        <w:jc w:val="center"/>
        <w:rPr>
          <w:rFonts w:ascii="HelveticaNeue-Bold" w:hAnsi="HelveticaNeue-Bold" w:cs="HelveticaNeue-Bold"/>
          <w:b/>
          <w:bCs/>
          <w:color w:val="FFFFFF"/>
          <w:sz w:val="15"/>
          <w:szCs w:val="15"/>
        </w:rPr>
      </w:pPr>
      <w:r>
        <w:rPr>
          <w:rFonts w:ascii="HelveticaNeue-Bold" w:hAnsi="HelveticaNeue-Bold" w:cs="HelveticaNeue-Bold"/>
          <w:b/>
          <w:bCs/>
          <w:color w:val="FFFFFF"/>
          <w:sz w:val="15"/>
          <w:szCs w:val="15"/>
        </w:rPr>
        <w:t>Please advise us of approval ASAP.</w:t>
      </w:r>
    </w:p>
    <w:p w:rsidR="00734F20" w:rsidRDefault="00734F20" w:rsidP="00ED4D0B">
      <w:pPr>
        <w:jc w:val="center"/>
        <w:rPr>
          <w:rFonts w:ascii="HelveticaNeue-Bold" w:hAnsi="HelveticaNeue-Bold" w:cs="HelveticaNeue-Bold"/>
          <w:b/>
          <w:bCs/>
          <w:color w:val="FFFFFF"/>
          <w:sz w:val="15"/>
          <w:szCs w:val="15"/>
        </w:rPr>
      </w:pPr>
    </w:p>
    <w:p w:rsidR="00ED4D0B" w:rsidRDefault="00ED4D0B" w:rsidP="00ED4D0B">
      <w:pPr>
        <w:jc w:val="center"/>
      </w:pPr>
    </w:p>
    <w:sectPr w:rsidR="00ED4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BoldEx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0B"/>
    <w:rsid w:val="00041D1E"/>
    <w:rsid w:val="0006727E"/>
    <w:rsid w:val="001C5AAF"/>
    <w:rsid w:val="002E4CE3"/>
    <w:rsid w:val="002F5CBA"/>
    <w:rsid w:val="003C2F04"/>
    <w:rsid w:val="004D2C20"/>
    <w:rsid w:val="00516CCD"/>
    <w:rsid w:val="00734F20"/>
    <w:rsid w:val="008334D0"/>
    <w:rsid w:val="008E19DB"/>
    <w:rsid w:val="009B00D6"/>
    <w:rsid w:val="00A362C0"/>
    <w:rsid w:val="00A571A4"/>
    <w:rsid w:val="00C45858"/>
    <w:rsid w:val="00CA0247"/>
    <w:rsid w:val="00CD52E5"/>
    <w:rsid w:val="00D73EFA"/>
    <w:rsid w:val="00E34EC1"/>
    <w:rsid w:val="00ED4D0B"/>
    <w:rsid w:val="00F34E5F"/>
    <w:rsid w:val="00FA6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0B"/>
    <w:rPr>
      <w:color w:val="0000FF" w:themeColor="hyperlink"/>
      <w:u w:val="single"/>
    </w:rPr>
  </w:style>
  <w:style w:type="paragraph" w:styleId="BalloonText">
    <w:name w:val="Balloon Text"/>
    <w:basedOn w:val="Normal"/>
    <w:link w:val="BalloonTextChar"/>
    <w:uiPriority w:val="99"/>
    <w:semiHidden/>
    <w:unhideWhenUsed/>
    <w:rsid w:val="00ED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D0B"/>
    <w:rPr>
      <w:rFonts w:ascii="Tahoma" w:hAnsi="Tahoma" w:cs="Tahoma"/>
      <w:sz w:val="16"/>
      <w:szCs w:val="16"/>
    </w:rPr>
  </w:style>
  <w:style w:type="character" w:styleId="FollowedHyperlink">
    <w:name w:val="FollowedHyperlink"/>
    <w:basedOn w:val="DefaultParagraphFont"/>
    <w:uiPriority w:val="99"/>
    <w:semiHidden/>
    <w:unhideWhenUsed/>
    <w:rsid w:val="002E4CE3"/>
    <w:rPr>
      <w:color w:val="800080" w:themeColor="followedHyperlink"/>
      <w:u w:val="single"/>
    </w:rPr>
  </w:style>
  <w:style w:type="character" w:customStyle="1" w:styleId="apple-converted-space">
    <w:name w:val="apple-converted-space"/>
    <w:basedOn w:val="DefaultParagraphFont"/>
    <w:rsid w:val="003C2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0B"/>
    <w:rPr>
      <w:color w:val="0000FF" w:themeColor="hyperlink"/>
      <w:u w:val="single"/>
    </w:rPr>
  </w:style>
  <w:style w:type="paragraph" w:styleId="BalloonText">
    <w:name w:val="Balloon Text"/>
    <w:basedOn w:val="Normal"/>
    <w:link w:val="BalloonTextChar"/>
    <w:uiPriority w:val="99"/>
    <w:semiHidden/>
    <w:unhideWhenUsed/>
    <w:rsid w:val="00ED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D0B"/>
    <w:rPr>
      <w:rFonts w:ascii="Tahoma" w:hAnsi="Tahoma" w:cs="Tahoma"/>
      <w:sz w:val="16"/>
      <w:szCs w:val="16"/>
    </w:rPr>
  </w:style>
  <w:style w:type="character" w:styleId="FollowedHyperlink">
    <w:name w:val="FollowedHyperlink"/>
    <w:basedOn w:val="DefaultParagraphFont"/>
    <w:uiPriority w:val="99"/>
    <w:semiHidden/>
    <w:unhideWhenUsed/>
    <w:rsid w:val="002E4CE3"/>
    <w:rPr>
      <w:color w:val="800080" w:themeColor="followedHyperlink"/>
      <w:u w:val="single"/>
    </w:rPr>
  </w:style>
  <w:style w:type="character" w:customStyle="1" w:styleId="apple-converted-space">
    <w:name w:val="apple-converted-space"/>
    <w:basedOn w:val="DefaultParagraphFont"/>
    <w:rsid w:val="003C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positions.harvard.edu/postings/8362" TargetMode="External"/><Relationship Id="rId3" Type="http://schemas.openxmlformats.org/officeDocument/2006/relationships/settings" Target="settings.xml"/><Relationship Id="rId7" Type="http://schemas.openxmlformats.org/officeDocument/2006/relationships/hyperlink" Target="http://www.fas.harvard.edu/pages.departments-and-area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s.harvard.edu/pages/departments-and-area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harvaus.fas.harvard.edu" TargetMode="External"/><Relationship Id="rId4" Type="http://schemas.openxmlformats.org/officeDocument/2006/relationships/webSettings" Target="webSettings.xml"/><Relationship Id="rId9" Type="http://schemas.openxmlformats.org/officeDocument/2006/relationships/hyperlink" Target="mailto:jkpark@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Horanyi</dc:creator>
  <cp:lastModifiedBy>Timothy Rowse</cp:lastModifiedBy>
  <cp:revision>2</cp:revision>
  <dcterms:created xsi:type="dcterms:W3CDTF">2018-07-24T23:18:00Z</dcterms:created>
  <dcterms:modified xsi:type="dcterms:W3CDTF">2018-07-24T23:18:00Z</dcterms:modified>
</cp:coreProperties>
</file>